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eastAsia="zh-CN"/>
        </w:rPr>
      </w:pPr>
      <w:r>
        <w:rPr>
          <w:rFonts w:hint="eastAsia"/>
          <w:sz w:val="32"/>
          <w:szCs w:val="32"/>
          <w:lang w:eastAsia="zh-CN"/>
        </w:rPr>
        <w:t>黑龙江护理高等专科学校课题遴选程序</w:t>
      </w:r>
    </w:p>
    <w:p>
      <w:pPr>
        <w:jc w:val="center"/>
        <w:rPr>
          <w:rFonts w:hint="eastAsia"/>
          <w:sz w:val="28"/>
          <w:szCs w:val="28"/>
          <w:lang w:eastAsia="zh-CN"/>
        </w:rPr>
      </w:pPr>
      <w:r>
        <w:rPr>
          <w:sz w:val="28"/>
        </w:rPr>
        <mc:AlternateContent>
          <mc:Choice Requires="wpg">
            <w:drawing>
              <wp:anchor distT="0" distB="0" distL="114300" distR="114300" simplePos="0" relativeHeight="251658240" behindDoc="0" locked="0" layoutInCell="1" allowOverlap="1">
                <wp:simplePos x="0" y="0"/>
                <wp:positionH relativeFrom="column">
                  <wp:posOffset>-1270</wp:posOffset>
                </wp:positionH>
                <wp:positionV relativeFrom="paragraph">
                  <wp:posOffset>224155</wp:posOffset>
                </wp:positionV>
                <wp:extent cx="5438140" cy="4094480"/>
                <wp:effectExtent l="6350" t="6350" r="22860" b="13970"/>
                <wp:wrapNone/>
                <wp:docPr id="11" name="组合 11"/>
                <wp:cNvGraphicFramePr/>
                <a:graphic xmlns:a="http://schemas.openxmlformats.org/drawingml/2006/main">
                  <a:graphicData uri="http://schemas.microsoft.com/office/word/2010/wordprocessingGroup">
                    <wpg:wgp>
                      <wpg:cNvGrpSpPr/>
                      <wpg:grpSpPr>
                        <a:xfrm>
                          <a:off x="0" y="0"/>
                          <a:ext cx="5438140" cy="4094480"/>
                          <a:chOff x="10050" y="2700"/>
                          <a:chExt cx="8564" cy="6448"/>
                        </a:xfrm>
                      </wpg:grpSpPr>
                      <wps:wsp>
                        <wps:cNvPr id="1" name="圆角矩形 1"/>
                        <wps:cNvSpPr/>
                        <wps:spPr>
                          <a:xfrm>
                            <a:off x="10050" y="2700"/>
                            <a:ext cx="8475" cy="719"/>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4"/>
                                  <w:szCs w:val="24"/>
                                  <w:lang w:eastAsia="zh-CN"/>
                                </w:rPr>
                              </w:pPr>
                              <w:r>
                                <w:rPr>
                                  <w:rFonts w:hint="eastAsia"/>
                                  <w:sz w:val="24"/>
                                  <w:szCs w:val="24"/>
                                  <w:lang w:eastAsia="zh-CN"/>
                                </w:rPr>
                                <w:t>项目申请人根据项目申报指南或要求，填报项目申请书，递交至教研办</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 name="圆角矩形 2"/>
                        <wps:cNvSpPr/>
                        <wps:spPr>
                          <a:xfrm>
                            <a:off x="10080" y="4005"/>
                            <a:ext cx="8475" cy="719"/>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4"/>
                                  <w:szCs w:val="24"/>
                                  <w:lang w:eastAsia="zh-CN"/>
                                </w:rPr>
                              </w:pPr>
                              <w:r>
                                <w:rPr>
                                  <w:rFonts w:hint="eastAsia"/>
                                  <w:sz w:val="24"/>
                                  <w:szCs w:val="24"/>
                                  <w:lang w:eastAsia="zh-CN"/>
                                </w:rPr>
                                <w:t>教研办将项目申请书电子版递交至督导办公室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下箭头 3"/>
                        <wps:cNvSpPr/>
                        <wps:spPr>
                          <a:xfrm>
                            <a:off x="14040" y="3435"/>
                            <a:ext cx="450" cy="57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下箭头 5"/>
                        <wps:cNvSpPr/>
                        <wps:spPr>
                          <a:xfrm>
                            <a:off x="14085" y="4755"/>
                            <a:ext cx="450" cy="57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圆角矩形 6"/>
                        <wps:cNvSpPr/>
                        <wps:spPr>
                          <a:xfrm>
                            <a:off x="10050" y="5400"/>
                            <a:ext cx="8475" cy="989"/>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4"/>
                                  <w:szCs w:val="24"/>
                                  <w:lang w:eastAsia="zh-CN"/>
                                </w:rPr>
                              </w:pPr>
                              <w:r>
                                <w:rPr>
                                  <w:rFonts w:hint="eastAsia"/>
                                  <w:sz w:val="24"/>
                                  <w:szCs w:val="24"/>
                                  <w:lang w:eastAsia="zh-CN"/>
                                </w:rPr>
                                <w:t>督导办公室根据学校遴选课题的盲审实施细则组织校学术委员会专家进行课题盲审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圆角矩形 7"/>
                        <wps:cNvSpPr/>
                        <wps:spPr>
                          <a:xfrm>
                            <a:off x="10080" y="7020"/>
                            <a:ext cx="8475" cy="719"/>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4"/>
                                  <w:szCs w:val="24"/>
                                  <w:lang w:eastAsia="zh-CN"/>
                                </w:rPr>
                              </w:pPr>
                              <w:r>
                                <w:rPr>
                                  <w:rFonts w:hint="eastAsia"/>
                                  <w:sz w:val="24"/>
                                  <w:szCs w:val="24"/>
                                  <w:lang w:eastAsia="zh-CN"/>
                                </w:rPr>
                                <w:t>督导办公室将课题盲审结果反馈至教研办</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下箭头 8"/>
                        <wps:cNvSpPr/>
                        <wps:spPr>
                          <a:xfrm>
                            <a:off x="14100" y="6420"/>
                            <a:ext cx="450" cy="57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下箭头 9"/>
                        <wps:cNvSpPr/>
                        <wps:spPr>
                          <a:xfrm>
                            <a:off x="14145" y="7800"/>
                            <a:ext cx="450" cy="57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 name="圆角矩形 10"/>
                        <wps:cNvSpPr/>
                        <wps:spPr>
                          <a:xfrm>
                            <a:off x="10140" y="8430"/>
                            <a:ext cx="8475" cy="719"/>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4"/>
                                  <w:szCs w:val="24"/>
                                  <w:lang w:eastAsia="zh-CN"/>
                                </w:rPr>
                              </w:pPr>
                              <w:r>
                                <w:rPr>
                                  <w:rFonts w:hint="eastAsia"/>
                                  <w:sz w:val="24"/>
                                  <w:szCs w:val="24"/>
                                  <w:lang w:eastAsia="zh-CN"/>
                                </w:rPr>
                                <w:t>教研办将遴选课题盲审结果在校园网进行公示，并在公示期后将材料进行上报</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1pt;margin-top:17.65pt;height:322.4pt;width:428.2pt;z-index:251658240;mso-width-relative:page;mso-height-relative:page;" coordorigin="10050,2700" coordsize="8564,6448" o:gfxdata="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vXiaQtgAAAAIAQAADwAAAAAAAAABACAA&#10;AAAiAAAAZHJzL2Rvd25yZXYueG1sUEsBAhQAFAAAAAgAh07iQKnmN+0OBAAAHx8AAA4AAAAAAAAA&#10;AQAgAAAAJwEAAGRycy9lMm9Eb2MueG1sUEsFBgAAAAAGAAYAWQEAAKcHAAAAAA==&#10;">
                <o:lock v:ext="edit" aspectratio="f"/>
                <v:roundrect id="_x0000_s1026" o:spid="_x0000_s1026" o:spt="2" style="position:absolute;left:10050;top:2700;height:719;width:8475;v-text-anchor:middle;" fillcolor="#FFFFFF [3201]" filled="t" stroked="t" coordsize="21600,21600" arcsize="0.166666666666667" o:gfxdata="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hCw/dYAAAAIAQAADwAAAAAAAAABACAAAAAiAAAAZHJz&#10;L2Rvd25yZXYueG1sUEsBAhQAFAAAAAgAh07iQO+wPbR4AgAAyAQAAA4AAAAAAAAAAQAgAAAAJQEA&#10;AGRycy9lMm9Eb2MueG1sUEsFBgAAAAAGAAYAWQEAAA8GAAAAAA==&#10;">
                  <v:fill on="t" focussize="0,0"/>
                  <v:stroke weight="1pt" color="#70AD47 [3209]" miterlimit="8" joinstyle="miter"/>
                  <v:imagedata o:title=""/>
                  <o:lock v:ext="edit" aspectratio="f"/>
                  <v:textbox>
                    <w:txbxContent>
                      <w:p>
                        <w:pPr>
                          <w:jc w:val="center"/>
                          <w:rPr>
                            <w:rFonts w:hint="eastAsia" w:eastAsiaTheme="minorEastAsia"/>
                            <w:sz w:val="24"/>
                            <w:szCs w:val="24"/>
                            <w:lang w:eastAsia="zh-CN"/>
                          </w:rPr>
                        </w:pPr>
                        <w:r>
                          <w:rPr>
                            <w:rFonts w:hint="eastAsia"/>
                            <w:sz w:val="24"/>
                            <w:szCs w:val="24"/>
                            <w:lang w:eastAsia="zh-CN"/>
                          </w:rPr>
                          <w:t>项目申请人根据项目申报指南或要求，填报项目申请书，递交至教研办</w:t>
                        </w:r>
                      </w:p>
                    </w:txbxContent>
                  </v:textbox>
                </v:roundrect>
                <v:roundrect id="_x0000_s1026" o:spid="_x0000_s1026" o:spt="2" style="position:absolute;left:10080;top:4005;height:719;width:8475;v-text-anchor:middle;" fillcolor="#FFFFFF [3201]" filled="t" stroked="t" coordsize="21600,21600" arcsize="0.166666666666667" o:gfxdata="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7/NI81gAAAAkBAAAPAAAAAAAAAAEAIAAAACIAAABkcnMvZG93bnJldi54&#10;bWxQSwECFAAUAAAACACHTuJAecilKW4CAAC8BAAADgAAAAAAAAABACAAAAAlAQAAZHJzL2Uyb0Rv&#10;Yy54bWxQSwUGAAAAAAYABgBZAQAABQYAAAAA&#10;">
                  <v:fill on="t" focussize="0,0"/>
                  <v:stroke weight="1pt" color="#70AD47 [3209]" miterlimit="8" joinstyle="miter"/>
                  <v:imagedata o:title=""/>
                  <o:lock v:ext="edit" aspectratio="f"/>
                  <v:textbox>
                    <w:txbxContent>
                      <w:p>
                        <w:pPr>
                          <w:jc w:val="center"/>
                          <w:rPr>
                            <w:rFonts w:hint="eastAsia" w:eastAsiaTheme="minorEastAsia"/>
                            <w:sz w:val="24"/>
                            <w:szCs w:val="24"/>
                            <w:lang w:eastAsia="zh-CN"/>
                          </w:rPr>
                        </w:pPr>
                        <w:r>
                          <w:rPr>
                            <w:rFonts w:hint="eastAsia"/>
                            <w:sz w:val="24"/>
                            <w:szCs w:val="24"/>
                            <w:lang w:eastAsia="zh-CN"/>
                          </w:rPr>
                          <w:t>教研办将项目申请书电子版递交至督导办公室</w:t>
                        </w:r>
                      </w:p>
                    </w:txbxContent>
                  </v:textbox>
                </v:roundrect>
                <v:shape id="_x0000_s1026" o:spid="_x0000_s1026" o:spt="67" type="#_x0000_t67" style="position:absolute;left:14040;top:3435;height:570;width:450;v-text-anchor:middle;" fillcolor="#FFFFFF [3201]" filled="t" stroked="t" coordsize="21600,21600" o:gfxdata="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WiUv09gAAAAKAQAADwAAAAAAAAABACAAAAAiAAAAZHJzL2Rvd25yZXYueG1s&#10;UEsBAhQAFAAAAAgAh07iQC+cTcJqAgAAuQQAAA4AAAAAAAAAAQAgAAAAJwEAAGRycy9lMm9Eb2Mu&#10;eG1sUEsFBgAAAAAGAAYAWQEAAAMGAAAAAA==&#10;" adj="13074,5400">
                  <v:fill on="t" focussize="0,0"/>
                  <v:stroke weight="1pt" color="#70AD47 [3209]" miterlimit="8" joinstyle="miter"/>
                  <v:imagedata o:title=""/>
                  <o:lock v:ext="edit" aspectratio="f"/>
                </v:shape>
                <v:shape id="_x0000_s1026" o:spid="_x0000_s1026" o:spt="67" type="#_x0000_t67" style="position:absolute;left:14085;top:4755;height:570;width:450;v-text-anchor:middle;" fillcolor="#FFFFFF [3201]" filled="t" stroked="t" coordsize="21600,21600" o:gfxdata="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5RvYBdgAAAALAQAADwAAAAAAAAABACAAAAAiAAAAZHJzL2Rvd25yZXYueG1sUEsBAhQAFAAAAAgA&#10;h07iQKIdSuReAgAArQQAAA4AAAAAAAAAAQAgAAAAJwEAAGRycy9lMm9Eb2MueG1sUEsFBgAAAAAG&#10;AAYAWQEAAPcFAAAAAA==&#10;" adj="13074,5400">
                  <v:fill on="t" focussize="0,0"/>
                  <v:stroke weight="1pt" color="#70AD47 [3209]" miterlimit="8" joinstyle="miter"/>
                  <v:imagedata o:title=""/>
                  <o:lock v:ext="edit" aspectratio="f"/>
                </v:shape>
                <v:roundrect id="_x0000_s1026" o:spid="_x0000_s1026" o:spt="2" style="position:absolute;left:10050;top:5400;height:989;width:8475;v-text-anchor:middle;" fillcolor="#FFFFFF [3201]" filled="t" stroked="t" coordsize="21600,21600" arcsize="0.166666666666667" o:gfxdata="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mQZMr2AAAAAkBAAAPAAAAAAAAAAEAIAAAACIAAABkcnMvZG93bnJl&#10;di54bWxQSwECFAAUAAAACACHTuJAt30jaG8CAAC8BAAADgAAAAAAAAABACAAAAAnAQAAZHJzL2Uy&#10;b0RvYy54bWxQSwUGAAAAAAYABgBZAQAACAYAAAAA&#10;">
                  <v:fill on="t" focussize="0,0"/>
                  <v:stroke weight="1pt" color="#70AD47 [3209]" miterlimit="8" joinstyle="miter"/>
                  <v:imagedata o:title=""/>
                  <o:lock v:ext="edit" aspectratio="f"/>
                  <v:textbox>
                    <w:txbxContent>
                      <w:p>
                        <w:pPr>
                          <w:jc w:val="center"/>
                          <w:rPr>
                            <w:rFonts w:hint="eastAsia" w:eastAsiaTheme="minorEastAsia"/>
                            <w:sz w:val="24"/>
                            <w:szCs w:val="24"/>
                            <w:lang w:eastAsia="zh-CN"/>
                          </w:rPr>
                        </w:pPr>
                        <w:r>
                          <w:rPr>
                            <w:rFonts w:hint="eastAsia"/>
                            <w:sz w:val="24"/>
                            <w:szCs w:val="24"/>
                            <w:lang w:eastAsia="zh-CN"/>
                          </w:rPr>
                          <w:t>督导办公室根据学校遴选课题的盲审实施细则组织校学术委员会专家进行课题盲审</w:t>
                        </w:r>
                      </w:p>
                    </w:txbxContent>
                  </v:textbox>
                </v:roundrect>
                <v:roundrect id="_x0000_s1026" o:spid="_x0000_s1026" o:spt="2" style="position:absolute;left:10080;top:7020;height:719;width:8475;v-text-anchor:middle;" fillcolor="#FFFFFF [3201]" filled="t" stroked="t" coordsize="21600,21600" arcsize="0.166666666666667" o:gfxdata="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9x2dKdgAAAAJAQAADwAAAAAAAAABACAAAAAiAAAAZHJzL2Rvd25y&#10;ZXYueG1sUEsBAhQAFAAAAAgAh07iQOUi+SlwAgAAvAQAAA4AAAAAAAAAAQAgAAAAJwEAAGRycy9l&#10;Mm9Eb2MueG1sUEsFBgAAAAAGAAYAWQEAAAkGAAAAAA==&#10;">
                  <v:fill on="t" focussize="0,0"/>
                  <v:stroke weight="1pt" color="#70AD47 [3209]" miterlimit="8" joinstyle="miter"/>
                  <v:imagedata o:title=""/>
                  <o:lock v:ext="edit" aspectratio="f"/>
                  <v:textbox>
                    <w:txbxContent>
                      <w:p>
                        <w:pPr>
                          <w:jc w:val="center"/>
                          <w:rPr>
                            <w:rFonts w:hint="eastAsia" w:eastAsiaTheme="minorEastAsia"/>
                            <w:sz w:val="24"/>
                            <w:szCs w:val="24"/>
                            <w:lang w:eastAsia="zh-CN"/>
                          </w:rPr>
                        </w:pPr>
                        <w:r>
                          <w:rPr>
                            <w:rFonts w:hint="eastAsia"/>
                            <w:sz w:val="24"/>
                            <w:szCs w:val="24"/>
                            <w:lang w:eastAsia="zh-CN"/>
                          </w:rPr>
                          <w:t>督导办公室将课题盲审结果反馈至教研办</w:t>
                        </w:r>
                      </w:p>
                    </w:txbxContent>
                  </v:textbox>
                </v:roundrect>
                <v:shape id="_x0000_s1026" o:spid="_x0000_s1026" o:spt="67" type="#_x0000_t67" style="position:absolute;left:14100;top:6420;height:570;width:450;v-text-anchor:middle;" fillcolor="#FFFFFF [3201]" filled="t" stroked="t" coordsize="21600,21600" o:gfxdata="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p&#10;Edqc1wAAAAsBAAAPAAAAAAAAAAEAIAAAACIAAABkcnMvZG93bnJldi54bWxQSwECFAAUAAAACACH&#10;TuJAZSfNzl4CAACtBAAADgAAAAAAAAABACAAAAAmAQAAZHJzL2Uyb0RvYy54bWxQSwUGAAAAAAYA&#10;BgBZAQAA9gUAAAAA&#10;" adj="13074,5400">
                  <v:fill on="t" focussize="0,0"/>
                  <v:stroke weight="1pt" color="#70AD47 [3209]" miterlimit="8" joinstyle="miter"/>
                  <v:imagedata o:title=""/>
                  <o:lock v:ext="edit" aspectratio="f"/>
                </v:shape>
                <v:shape id="_x0000_s1026" o:spid="_x0000_s1026" o:spt="67" type="#_x0000_t67" style="position:absolute;left:14145;top:7800;height:570;width:450;v-text-anchor:middle;" fillcolor="#FFFFFF [3201]" filled="t" stroked="t" coordsize="21600,21600" o:gfxdata="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rUwn/ZAAAACwEAAA8AAAAAAAAAAQAgAAAAIgAAAGRycy9kb3ducmV2LnhtbFBLAQIUABQAAAAI&#10;AIdO4kACGrdnXgIAAK0EAAAOAAAAAAAAAAEAIAAAACgBAABkcnMvZTJvRG9jLnhtbFBLBQYAAAAA&#10;BgAGAFkBAAD4BQAAAAA=&#10;" adj="13074,5400">
                  <v:fill on="t" focussize="0,0"/>
                  <v:stroke weight="1pt" color="#70AD47 [3209]" miterlimit="8" joinstyle="miter"/>
                  <v:imagedata o:title=""/>
                  <o:lock v:ext="edit" aspectratio="f"/>
                </v:shape>
                <v:roundrect id="_x0000_s1026" o:spid="_x0000_s1026" o:spt="2" style="position:absolute;left:10140;top:8430;height:719;width:8475;v-text-anchor:middle;" fillcolor="#FFFFFF [3201]" filled="t" stroked="t" coordsize="21600,21600" arcsize="0.166666666666667" o:gfxdata="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48t+nXAAAACQEAAA8AAAAAAAAAAQAgAAAAIgAAAGRycy9kb3ducmV2&#10;LnhtbFBLAQIUABQAAAAIAIdO4kDI3fYBbwIAAL4EAAAOAAAAAAAAAAEAIAAAACYBAABkcnMvZTJv&#10;RG9jLnhtbFBLBQYAAAAABgAGAFkBAAAHBgAAAAA=&#10;">
                  <v:fill on="t" focussize="0,0"/>
                  <v:stroke weight="1pt" color="#70AD47 [3209]" miterlimit="8" joinstyle="miter"/>
                  <v:imagedata o:title=""/>
                  <o:lock v:ext="edit" aspectratio="f"/>
                  <v:textbox>
                    <w:txbxContent>
                      <w:p>
                        <w:pPr>
                          <w:jc w:val="center"/>
                          <w:rPr>
                            <w:rFonts w:hint="eastAsia" w:eastAsiaTheme="minorEastAsia"/>
                            <w:sz w:val="24"/>
                            <w:szCs w:val="24"/>
                            <w:lang w:eastAsia="zh-CN"/>
                          </w:rPr>
                        </w:pPr>
                        <w:r>
                          <w:rPr>
                            <w:rFonts w:hint="eastAsia"/>
                            <w:sz w:val="24"/>
                            <w:szCs w:val="24"/>
                            <w:lang w:eastAsia="zh-CN"/>
                          </w:rPr>
                          <w:t>教研办将遴选课题盲审结果在校园网进行公示，并在公示期后将材料进行上报</w:t>
                        </w:r>
                      </w:p>
                    </w:txbxContent>
                  </v:textbox>
                </v:roundrect>
              </v:group>
            </w:pict>
          </mc:Fallback>
        </mc:AlternateConten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FD229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2017-04-07T02:30:46Z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